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HG明朝E" w:cs="HG明朝E" w:eastAsia="HG明朝E" w:hAnsi="HG明朝E"/>
          <w:sz w:val="44"/>
          <w:szCs w:val="44"/>
        </w:rPr>
      </w:pPr>
      <w:r w:rsidDel="00000000" w:rsidR="00000000" w:rsidRPr="00000000">
        <w:rPr>
          <w:rFonts w:ascii="HG明朝E" w:cs="HG明朝E" w:eastAsia="HG明朝E" w:hAnsi="HG明朝E"/>
          <w:sz w:val="44"/>
          <w:szCs w:val="44"/>
          <w:rtl w:val="0"/>
        </w:rPr>
        <w:t xml:space="preserve">京都洛中労山　２０２６登山セミナー申込書</w:t>
      </w:r>
    </w:p>
    <w:p w:rsidR="00000000" w:rsidDel="00000000" w:rsidP="00000000" w:rsidRDefault="00000000" w:rsidRPr="00000000" w14:paraId="00000002">
      <w:pPr>
        <w:jc w:val="center"/>
        <w:rPr>
          <w:rFonts w:ascii="HG丸ｺﾞｼｯｸM-PRO" w:cs="HG丸ｺﾞｼｯｸM-PRO" w:eastAsia="HG丸ｺﾞｼｯｸM-PRO" w:hAnsi="HG丸ｺﾞｼｯｸM-PRO"/>
          <w:sz w:val="28"/>
          <w:szCs w:val="28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8"/>
          <w:szCs w:val="28"/>
          <w:rtl w:val="0"/>
        </w:rPr>
        <w:t xml:space="preserve">　　　会員の方　　一般の方　（いずれかに○を）</w:t>
      </w:r>
    </w:p>
    <w:tbl>
      <w:tblPr>
        <w:tblStyle w:val="Table1"/>
        <w:tblW w:w="10147.0" w:type="dxa"/>
        <w:jc w:val="left"/>
        <w:tblInd w:w="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71"/>
        <w:gridCol w:w="3610"/>
        <w:gridCol w:w="1695"/>
        <w:gridCol w:w="8"/>
        <w:gridCol w:w="2663"/>
        <w:tblGridChange w:id="0">
          <w:tblGrid>
            <w:gridCol w:w="2171"/>
            <w:gridCol w:w="3610"/>
            <w:gridCol w:w="1695"/>
            <w:gridCol w:w="8"/>
            <w:gridCol w:w="2663"/>
          </w:tblGrid>
        </w:tblGridChange>
      </w:tblGrid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1"/>
              <w:ind w:firstLine="360"/>
              <w:rPr>
                <w:rFonts w:ascii="HG丸ｺﾞｼｯｸM-PRO" w:cs="HG丸ｺﾞｼｯｸM-PRO" w:eastAsia="HG丸ｺﾞｼｯｸM-PRO" w:hAnsi="HG丸ｺﾞｼｯｸM-PRO"/>
                <w:sz w:val="18"/>
                <w:szCs w:val="18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18"/>
                <w:szCs w:val="18"/>
                <w:rtl w:val="0"/>
              </w:rPr>
              <w:t xml:space="preserve">ふ　り　が　な</w:t>
            </w:r>
          </w:p>
          <w:p w:rsidR="00000000" w:rsidDel="00000000" w:rsidP="00000000" w:rsidRDefault="00000000" w:rsidRPr="00000000" w14:paraId="00000004">
            <w:pPr>
              <w:widowControl w:val="1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1"/>
              <w:jc w:val="both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widowControl w:val="1"/>
              <w:jc w:val="left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widowControl w:val="1"/>
              <w:jc w:val="left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" w:hRule="atLeast"/>
          <w:tblHeader w:val="0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  <w:rtl w:val="0"/>
              </w:rPr>
              <w:t xml:space="preserve">名　　　　　前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  <w:rtl w:val="0"/>
              </w:rPr>
              <w:t xml:space="preserve">性別</w:t>
            </w:r>
          </w:p>
        </w:tc>
        <w:tc>
          <w:tcPr>
            <w:tcBorders>
              <w:top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ind w:firstLine="480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  <w:rtl w:val="0"/>
              </w:rPr>
              <w:t xml:space="preserve">男　・　女</w:t>
            </w:r>
          </w:p>
        </w:tc>
      </w:tr>
      <w:tr>
        <w:trPr>
          <w:cantSplit w:val="0"/>
          <w:trHeight w:val="887" w:hRule="atLeast"/>
          <w:tblHeader w:val="0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  <w:rtl w:val="0"/>
              </w:rPr>
              <w:t xml:space="preserve">住　　　　　所</w:t>
            </w:r>
          </w:p>
        </w:tc>
        <w:tc>
          <w:tcPr>
            <w:gridSpan w:val="4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  <w:rtl w:val="0"/>
              </w:rPr>
              <w:t xml:space="preserve">（〒　　　　　　）</w:t>
            </w:r>
          </w:p>
          <w:p w:rsidR="00000000" w:rsidDel="00000000" w:rsidP="00000000" w:rsidRDefault="00000000" w:rsidRPr="00000000" w14:paraId="00000010">
            <w:pPr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  <w:rtl w:val="0"/>
              </w:rPr>
              <w:t xml:space="preserve">電　　　　　話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  <w:rtl w:val="0"/>
              </w:rPr>
              <w:t xml:space="preserve">携帯電話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2"/>
                <w:szCs w:val="22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  <w:rtl w:val="0"/>
              </w:rPr>
              <w:t xml:space="preserve">生年月日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  <w:rtl w:val="0"/>
              </w:rPr>
              <w:t xml:space="preserve">年齢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  <w:rtl w:val="0"/>
              </w:rPr>
              <w:t xml:space="preserve">緊急連絡先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  <w:rtl w:val="0"/>
              </w:rPr>
              <w:t xml:space="preserve">電話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5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  <w:rtl w:val="0"/>
              </w:rPr>
              <w:t xml:space="preserve">登山歴（年数）　　　　　</w:t>
            </w:r>
          </w:p>
        </w:tc>
        <w:tc>
          <w:tcPr>
            <w:gridSpan w:val="4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  <w:rtl w:val="0"/>
              </w:rPr>
              <w:t xml:space="preserve">　　　　　　　　　年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HG丸ｺﾞｼｯｸM-PRO" w:cs="HG丸ｺﾞｼｯｸM-PRO" w:eastAsia="HG丸ｺﾞｼｯｸM-PRO" w:hAnsi="HG丸ｺﾞｼｯｸM-PRO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2"/>
                <w:szCs w:val="22"/>
                <w:rtl w:val="0"/>
              </w:rPr>
              <w:t xml:space="preserve">ここ２～３年で</w:t>
            </w:r>
          </w:p>
          <w:p w:rsidR="00000000" w:rsidDel="00000000" w:rsidP="00000000" w:rsidRDefault="00000000" w:rsidRPr="00000000" w14:paraId="00000033">
            <w:pPr>
              <w:rPr>
                <w:rFonts w:ascii="HG丸ｺﾞｼｯｸM-PRO" w:cs="HG丸ｺﾞｼｯｸM-PRO" w:eastAsia="HG丸ｺﾞｼｯｸM-PRO" w:hAnsi="HG丸ｺﾞｼｯｸM-PRO"/>
                <w:sz w:val="22"/>
                <w:szCs w:val="22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2"/>
                <w:szCs w:val="22"/>
                <w:rtl w:val="0"/>
              </w:rPr>
              <w:t xml:space="preserve">登った主な山</w:t>
            </w:r>
          </w:p>
        </w:tc>
        <w:tc>
          <w:tcPr>
            <w:gridSpan w:val="4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rFonts w:ascii="HG丸ｺﾞｼｯｸM-PRO" w:cs="HG丸ｺﾞｼｯｸM-PRO" w:eastAsia="HG丸ｺﾞｼｯｸM-PRO" w:hAnsi="HG丸ｺﾞｼｯｸM-PR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HG丸ｺﾞｼｯｸM-PRO" w:cs="HG丸ｺﾞｼｯｸM-PRO" w:eastAsia="HG丸ｺﾞｼｯｸM-PRO" w:hAnsi="HG丸ｺﾞｼｯｸM-PR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HG丸ｺﾞｼｯｸM-PRO" w:cs="HG丸ｺﾞｼｯｸM-PRO" w:eastAsia="HG丸ｺﾞｼｯｸM-PRO" w:hAnsi="HG丸ｺﾞｼｯｸM-PRO"/>
          <w:b w:val="1"/>
          <w:bCs w:val="1"/>
          <w:sz w:val="24"/>
          <w:szCs w:val="24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b w:val="1"/>
          <w:bCs w:val="1"/>
          <w:sz w:val="24"/>
          <w:szCs w:val="24"/>
          <w:rtl w:val="0"/>
        </w:rPr>
        <w:t xml:space="preserve">＊ガイダンスに必要なもの</w:t>
      </w:r>
    </w:p>
    <w:p w:rsidR="00000000" w:rsidDel="00000000" w:rsidP="00000000" w:rsidRDefault="00000000" w:rsidRPr="00000000" w14:paraId="0000003B">
      <w:pPr>
        <w:ind w:firstLine="240"/>
        <w:rPr>
          <w:rFonts w:ascii="HG丸ｺﾞｼｯｸM-PRO" w:cs="HG丸ｺﾞｼｯｸM-PRO" w:eastAsia="HG丸ｺﾞｼｯｸM-PRO" w:hAnsi="HG丸ｺﾞｼｯｸM-PRO"/>
          <w:sz w:val="24"/>
          <w:szCs w:val="24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4"/>
          <w:szCs w:val="24"/>
          <w:rtl w:val="0"/>
        </w:rPr>
        <w:t xml:space="preserve">筆記用具、蛍光ペン（青・黄色・ピンク）若しくは鉛筆、プレートコンパス（任意）</w:t>
      </w:r>
    </w:p>
    <w:p w:rsidR="00000000" w:rsidDel="00000000" w:rsidP="00000000" w:rsidRDefault="00000000" w:rsidRPr="00000000" w14:paraId="0000003C">
      <w:pPr>
        <w:ind w:firstLine="240"/>
        <w:rPr>
          <w:rFonts w:ascii="HG丸ｺﾞｼｯｸM-PRO" w:cs="HG丸ｺﾞｼｯｸM-PRO" w:eastAsia="HG丸ｺﾞｼｯｸM-PRO" w:hAnsi="HG丸ｺﾞｼｯｸM-PRO"/>
          <w:sz w:val="24"/>
          <w:szCs w:val="24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4"/>
          <w:szCs w:val="24"/>
          <w:rtl w:val="0"/>
        </w:rPr>
        <w:t xml:space="preserve">登山入門セミナー募集定員：20名</w:t>
      </w:r>
    </w:p>
    <w:p w:rsidR="00000000" w:rsidDel="00000000" w:rsidP="00000000" w:rsidRDefault="00000000" w:rsidRPr="00000000" w14:paraId="0000003D">
      <w:pPr>
        <w:ind w:firstLine="240"/>
        <w:rPr>
          <w:rFonts w:ascii="HG丸ｺﾞｼｯｸM-PRO" w:cs="HG丸ｺﾞｼｯｸM-PRO" w:eastAsia="HG丸ｺﾞｼｯｸM-PRO" w:hAnsi="HG丸ｺﾞｼｯｸM-PRO"/>
          <w:sz w:val="24"/>
          <w:szCs w:val="24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4"/>
          <w:szCs w:val="24"/>
          <w:rtl w:val="0"/>
        </w:rPr>
        <w:t xml:space="preserve">年齢：16歳以上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4084320</wp:posOffset>
            </wp:positionH>
            <wp:positionV relativeFrom="paragraph">
              <wp:posOffset>17145</wp:posOffset>
            </wp:positionV>
            <wp:extent cx="2293620" cy="210312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21031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E">
      <w:pPr>
        <w:ind w:firstLine="240"/>
        <w:rPr>
          <w:rFonts w:ascii="HG丸ｺﾞｼｯｸM-PRO" w:cs="HG丸ｺﾞｼｯｸM-PRO" w:eastAsia="HG丸ｺﾞｼｯｸM-PRO" w:hAnsi="HG丸ｺﾞｼｯｸM-PRO"/>
          <w:sz w:val="24"/>
          <w:szCs w:val="24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4"/>
          <w:szCs w:val="24"/>
          <w:rtl w:val="0"/>
        </w:rPr>
        <w:t xml:space="preserve">申込み締切　４月5日(日)</w:t>
      </w:r>
    </w:p>
    <w:p w:rsidR="00000000" w:rsidDel="00000000" w:rsidP="00000000" w:rsidRDefault="00000000" w:rsidRPr="00000000" w14:paraId="0000003F">
      <w:pPr>
        <w:ind w:firstLine="240"/>
        <w:rPr>
          <w:rFonts w:ascii="HG丸ｺﾞｼｯｸM-PRO" w:cs="HG丸ｺﾞｼｯｸM-PRO" w:eastAsia="HG丸ｺﾞｼｯｸM-PRO" w:hAnsi="HG丸ｺﾞｼｯｸM-PRO"/>
          <w:sz w:val="24"/>
          <w:szCs w:val="24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4"/>
          <w:szCs w:val="24"/>
          <w:rtl w:val="0"/>
        </w:rPr>
        <w:t xml:space="preserve">申込・お問い合わせは、事務局　山本まで</w:t>
      </w:r>
    </w:p>
    <w:p w:rsidR="00000000" w:rsidDel="00000000" w:rsidP="00000000" w:rsidRDefault="00000000" w:rsidRPr="00000000" w14:paraId="00000040">
      <w:pPr>
        <w:ind w:firstLine="480"/>
        <w:rPr>
          <w:rFonts w:ascii="HG丸ｺﾞｼｯｸM-PRO" w:cs="HG丸ｺﾞｼｯｸM-PRO" w:eastAsia="HG丸ｺﾞｼｯｸM-PRO" w:hAnsi="HG丸ｺﾞｼｯｸM-PRO"/>
          <w:sz w:val="24"/>
          <w:szCs w:val="24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4"/>
          <w:szCs w:val="24"/>
          <w:rtl w:val="0"/>
        </w:rPr>
        <w:t xml:space="preserve">mount2go.ty@gmail.com</w:t>
      </w:r>
    </w:p>
    <w:p w:rsidR="00000000" w:rsidDel="00000000" w:rsidP="00000000" w:rsidRDefault="00000000" w:rsidRPr="00000000" w14:paraId="00000041">
      <w:pPr>
        <w:ind w:firstLine="480"/>
        <w:rPr>
          <w:rFonts w:ascii="HG丸ｺﾞｼｯｸM-PRO" w:cs="HG丸ｺﾞｼｯｸM-PRO" w:eastAsia="HG丸ｺﾞｼｯｸM-PRO" w:hAnsi="HG丸ｺﾞｼｯｸM-PRO"/>
          <w:sz w:val="24"/>
          <w:szCs w:val="24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4"/>
          <w:szCs w:val="24"/>
          <w:rtl w:val="0"/>
        </w:rPr>
        <w:t xml:space="preserve">携帯：090-8531-8095</w:t>
      </w:r>
    </w:p>
    <w:p w:rsidR="00000000" w:rsidDel="00000000" w:rsidP="00000000" w:rsidRDefault="00000000" w:rsidRPr="00000000" w14:paraId="00000042">
      <w:pPr>
        <w:ind w:firstLine="240"/>
        <w:rPr>
          <w:rFonts w:ascii="HG丸ｺﾞｼｯｸM-PRO" w:cs="HG丸ｺﾞｼｯｸM-PRO" w:eastAsia="HG丸ｺﾞｼｯｸM-PRO" w:hAnsi="HG丸ｺﾞｼｯｸM-PRO"/>
          <w:sz w:val="24"/>
          <w:szCs w:val="24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4"/>
          <w:szCs w:val="24"/>
          <w:rtl w:val="0"/>
        </w:rPr>
        <w:t xml:space="preserve">　　　　　ショートメール：上記（山本）</w:t>
      </w:r>
    </w:p>
    <w:p w:rsidR="00000000" w:rsidDel="00000000" w:rsidP="00000000" w:rsidRDefault="00000000" w:rsidRPr="00000000" w14:paraId="00000043">
      <w:pPr>
        <w:ind w:firstLine="240"/>
        <w:rPr>
          <w:rFonts w:ascii="HG丸ｺﾞｼｯｸM-PRO" w:cs="HG丸ｺﾞｼｯｸM-PRO" w:eastAsia="HG丸ｺﾞｼｯｸM-PRO" w:hAnsi="HG丸ｺﾞｼｯｸM-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firstLine="480"/>
        <w:rPr>
          <w:rFonts w:ascii="BIZ UDPゴシック" w:cs="BIZ UDPゴシック" w:eastAsia="BIZ UDPゴシック" w:hAnsi="BIZ UDPゴシック"/>
          <w:b w:val="1"/>
          <w:bCs w:val="1"/>
          <w:sz w:val="24"/>
          <w:szCs w:val="24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1"/>
          <w:bCs w:val="1"/>
          <w:sz w:val="24"/>
          <w:szCs w:val="24"/>
          <w:rtl w:val="0"/>
        </w:rPr>
        <w:t xml:space="preserve">（洛中ホームページでも随時受付中）</w:t>
      </w:r>
    </w:p>
    <w:p w:rsidR="00000000" w:rsidDel="00000000" w:rsidP="00000000" w:rsidRDefault="00000000" w:rsidRPr="00000000" w14:paraId="00000045">
      <w:pPr>
        <w:rPr>
          <w:rFonts w:ascii="HG丸ｺﾞｼｯｸM-PRO" w:cs="HG丸ｺﾞｼｯｸM-PRO" w:eastAsia="HG丸ｺﾞｼｯｸM-PRO" w:hAnsi="HG丸ｺﾞｼｯｸM-PR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HG丸ｺﾞｼｯｸM-PRO" w:cs="HG丸ｺﾞｼｯｸM-PRO" w:eastAsia="HG丸ｺﾞｼｯｸM-PRO" w:hAnsi="HG丸ｺﾞｼｯｸM-PRO"/>
          <w:b w:val="1"/>
          <w:bCs w:val="1"/>
          <w:sz w:val="22"/>
          <w:szCs w:val="22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b w:val="1"/>
          <w:bCs w:val="1"/>
          <w:sz w:val="24"/>
          <w:szCs w:val="24"/>
          <w:rtl w:val="0"/>
        </w:rPr>
        <w:t xml:space="preserve">＊受講料・振込先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firstLine="240"/>
        <w:rPr>
          <w:rFonts w:ascii="HG丸ｺﾞｼｯｸM-PRO" w:cs="HG丸ｺﾞｼｯｸM-PRO" w:eastAsia="HG丸ｺﾞｼｯｸM-PRO" w:hAnsi="HG丸ｺﾞｼｯｸM-PRO"/>
          <w:sz w:val="24"/>
          <w:szCs w:val="24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4"/>
          <w:szCs w:val="24"/>
          <w:rtl w:val="0"/>
        </w:rPr>
        <w:t xml:space="preserve">◎郵便局の郵便振替にて送金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4188459</wp:posOffset>
                </wp:positionH>
                <wp:positionV relativeFrom="paragraph">
                  <wp:posOffset>110489</wp:posOffset>
                </wp:positionV>
                <wp:extent cx="2457450" cy="11430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D79CA" w:rsidDel="00000000" w:rsidP="007D79CA" w:rsidRDefault="008E0193" w:rsidRPr="008E0193" w14:paraId="2BB49D2C" w14:textId="1A2ADB9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Del="00000000" w:rsidR="00000000" w:rsidRPr="008E0193">
                              <w:rPr>
                                <w:rFonts w:ascii="ＭＳ ゴシック" w:eastAsia="ＭＳ ゴシック" w:hAnsi="ＭＳ ゴシック" w:hint="eastAsia"/>
                              </w:rPr>
                              <w:t>【ガイダンスと登山あれこれ】</w:t>
                            </w:r>
                            <w:r w:rsidDel="00000000" w:rsidR="00000000" w:rsidRPr="008E0193">
                              <w:rPr>
                                <w:rFonts w:ascii="ＭＳ ゴシック" w:eastAsia="ＭＳ ゴシック" w:hAnsi="ＭＳ ゴシック"/>
                              </w:rPr>
                              <w:br/>
                            </w:r>
                            <w:r w:rsidDel="00000000" w:rsidR="00000000" w:rsidRPr="008E0193">
                              <w:rPr>
                                <w:rFonts w:ascii="ＭＳ ゴシック" w:eastAsia="ＭＳ ゴシック" w:hAnsi="ＭＳ ゴシック" w:hint="eastAsia"/>
                              </w:rPr>
                              <w:t>中京いきいき活動センター</w:t>
                            </w:r>
                            <w:r w:rsidDel="00000000" w:rsidR="00000000" w:rsidRPr="008E0193">
                              <w:rPr>
                                <w:rFonts w:ascii="ＭＳ ゴシック" w:eastAsia="ＭＳ ゴシック" w:hAnsi="ＭＳ ゴシック"/>
                              </w:rPr>
                              <w:br/>
                            </w:r>
                            <w:r w:rsidDel="00000000" w:rsidR="00000000" w:rsidRPr="008E0193">
                              <w:rPr>
                                <w:rFonts w:ascii="ＭＳ ゴシック" w:eastAsia="ＭＳ ゴシック" w:hAnsi="ＭＳ ゴシック" w:hint="eastAsia"/>
                              </w:rPr>
                              <w:t>京都市中京区西ノ京新建町 12-34</w:t>
                            </w:r>
                            <w:r w:rsidDel="00000000" w:rsidR="00000000" w:rsidRPr="008E0193">
                              <w:rPr>
                                <w:rFonts w:ascii="ＭＳ ゴシック" w:eastAsia="ＭＳ ゴシック" w:hAnsi="ＭＳ ゴシック"/>
                              </w:rPr>
                              <w:br/>
                            </w:r>
                            <w:r w:rsidDel="00000000" w:rsidR="00000000" w:rsidRPr="008E0193">
                              <w:rPr>
                                <w:rFonts w:ascii="ＭＳ ゴシック" w:eastAsia="ＭＳ ゴシック" w:hAnsi="ＭＳ ゴシック" w:hint="eastAsia"/>
                              </w:rPr>
                              <w:t>時間：13時30分～15時30分</w:t>
                            </w:r>
                          </w:p>
                          <w:p w:rsidR="008E0193" w:rsidDel="00000000" w:rsidP="007D79CA" w:rsidRDefault="008E0193" w:rsidRPr="00000000" w14:paraId="117DD8D2" w14:textId="77777777"/>
                        </w:txbxContent>
                      </wps:txbx>
                      <wps:bodyPr anchorCtr="0" anchor="t" bIns="8890" lIns="74295" rIns="74295" rot="0" upright="1" vert="horz" wrap="square" tIns="889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4188459</wp:posOffset>
                </wp:positionH>
                <wp:positionV relativeFrom="paragraph">
                  <wp:posOffset>110489</wp:posOffset>
                </wp:positionV>
                <wp:extent cx="2457450" cy="11430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7450" cy="1143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8">
      <w:pPr>
        <w:ind w:firstLine="240"/>
        <w:rPr>
          <w:rFonts w:ascii="HG丸ｺﾞｼｯｸM-PRO" w:cs="HG丸ｺﾞｼｯｸM-PRO" w:eastAsia="HG丸ｺﾞｼｯｸM-PRO" w:hAnsi="HG丸ｺﾞｼｯｸM-PRO"/>
          <w:sz w:val="24"/>
          <w:szCs w:val="24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4"/>
          <w:szCs w:val="24"/>
          <w:rtl w:val="0"/>
        </w:rPr>
        <w:t xml:space="preserve">郵便振替口座番号 ０１０２０－３－４５８６９ </w:t>
      </w:r>
    </w:p>
    <w:p w:rsidR="00000000" w:rsidDel="00000000" w:rsidP="00000000" w:rsidRDefault="00000000" w:rsidRPr="00000000" w14:paraId="00000049">
      <w:pPr>
        <w:ind w:firstLine="240"/>
        <w:rPr>
          <w:rFonts w:ascii="HG丸ｺﾞｼｯｸM-PRO" w:cs="HG丸ｺﾞｼｯｸM-PRO" w:eastAsia="HG丸ｺﾞｼｯｸM-PRO" w:hAnsi="HG丸ｺﾞｼｯｸM-PRO"/>
          <w:sz w:val="24"/>
          <w:szCs w:val="24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4"/>
          <w:szCs w:val="24"/>
          <w:rtl w:val="0"/>
        </w:rPr>
        <w:t xml:space="preserve">加入者名 京都洛中勤労者山岳会</w:t>
      </w:r>
    </w:p>
    <w:p w:rsidR="00000000" w:rsidDel="00000000" w:rsidP="00000000" w:rsidRDefault="00000000" w:rsidRPr="00000000" w14:paraId="0000004A">
      <w:pPr>
        <w:ind w:firstLine="240"/>
        <w:rPr>
          <w:rFonts w:ascii="HG丸ｺﾞｼｯｸM-PRO" w:cs="HG丸ｺﾞｼｯｸM-PRO" w:eastAsia="HG丸ｺﾞｼｯｸM-PRO" w:hAnsi="HG丸ｺﾞｼｯｸM-PRO"/>
          <w:sz w:val="24"/>
          <w:szCs w:val="24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4"/>
          <w:szCs w:val="24"/>
          <w:rtl w:val="0"/>
        </w:rPr>
        <w:t xml:space="preserve">◎ゆうちょ銀行　店番109　店名一○九店　当座預金</w:t>
      </w:r>
    </w:p>
    <w:p w:rsidR="00000000" w:rsidDel="00000000" w:rsidP="00000000" w:rsidRDefault="00000000" w:rsidRPr="00000000" w14:paraId="0000004B">
      <w:pPr>
        <w:ind w:firstLine="240"/>
        <w:rPr>
          <w:rFonts w:ascii="HG丸ｺﾞｼｯｸM-PRO" w:cs="HG丸ｺﾞｼｯｸM-PRO" w:eastAsia="HG丸ｺﾞｼｯｸM-PRO" w:hAnsi="HG丸ｺﾞｼｯｸM-PRO"/>
          <w:sz w:val="24"/>
          <w:szCs w:val="24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4"/>
          <w:szCs w:val="24"/>
          <w:rtl w:val="0"/>
        </w:rPr>
        <w:t xml:space="preserve">　口座番号0045869</w:t>
      </w:r>
    </w:p>
    <w:p w:rsidR="00000000" w:rsidDel="00000000" w:rsidP="00000000" w:rsidRDefault="00000000" w:rsidRPr="00000000" w14:paraId="0000004C">
      <w:pPr>
        <w:ind w:firstLine="240"/>
        <w:rPr>
          <w:rFonts w:ascii="HG丸ｺﾞｼｯｸM-PRO" w:cs="HG丸ｺﾞｼｯｸM-PRO" w:eastAsia="HG丸ｺﾞｼｯｸM-PRO" w:hAnsi="HG丸ｺﾞｼｯｸM-PRO"/>
          <w:sz w:val="24"/>
          <w:szCs w:val="24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4"/>
          <w:szCs w:val="24"/>
          <w:rtl w:val="0"/>
        </w:rPr>
        <w:t xml:space="preserve">受取人　キョウトラクチュウキンロウシャサンガクカイ</w:t>
      </w:r>
    </w:p>
    <w:p w:rsidR="00000000" w:rsidDel="00000000" w:rsidP="00000000" w:rsidRDefault="00000000" w:rsidRPr="00000000" w14:paraId="0000004D">
      <w:pPr>
        <w:ind w:firstLine="240"/>
        <w:rPr>
          <w:rFonts w:ascii="HG丸ｺﾞｼｯｸM-PRO" w:cs="HG丸ｺﾞｼｯｸM-PRO" w:eastAsia="HG丸ｺﾞｼｯｸM-PRO" w:hAnsi="HG丸ｺﾞｼｯｸM-PRO"/>
          <w:sz w:val="24"/>
          <w:szCs w:val="24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4"/>
          <w:szCs w:val="24"/>
          <w:rtl w:val="0"/>
        </w:rPr>
        <w:t xml:space="preserve">※「振込控え」が領収書になります</w:t>
      </w:r>
    </w:p>
    <w:sectPr>
      <w:pgSz w:h="16838" w:w="11906" w:orient="portrait"/>
      <w:pgMar w:bottom="720" w:top="993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entury"/>
  <w:font w:name="Georgia"/>
  <w:font w:name="HG明朝E"/>
  <w:font w:name="HG丸ｺﾞｼｯｸM-PRO"/>
  <w:font w:name="BIZ UDPゴシック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